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51" w:rsidRPr="008C0FD4" w:rsidRDefault="00C50EA4" w:rsidP="00CC039B">
      <w:pPr>
        <w:rPr>
          <w:sz w:val="40"/>
          <w:szCs w:val="40"/>
        </w:rPr>
      </w:pPr>
      <w:r w:rsidRPr="008C0FD4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28775" cy="1628775"/>
            <wp:effectExtent l="19050" t="0" r="9525" b="0"/>
            <wp:wrapSquare wrapText="bothSides"/>
            <wp:docPr id="1" name="irc_mi" descr="http://api.ning.com/files/A417xCV9j*ZnJkwDtasRthZTtR3L4zPJhFRgxtALTa7UGSksQAIzY1numxuY6vlmrZx0r*wOLvbsMqGwUZtfpeLSm5kWeNfW/SchulzLucyDoctorIsIn.JPG?crop=1%3A1&amp;widt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A417xCV9j*ZnJkwDtasRthZTtR3L4zPJhFRgxtALTa7UGSksQAIzY1numxuY6vlmrZx0r*wOLvbsMqGwUZtfpeLSm5kWeNfW/SchulzLucyDoctorIsIn.JPG?crop=1%3A1&amp;width=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D51" w:rsidRPr="008C0FD4">
        <w:rPr>
          <w:sz w:val="32"/>
          <w:szCs w:val="32"/>
        </w:rPr>
        <w:t xml:space="preserve"> </w:t>
      </w:r>
      <w:r w:rsidR="00227D51" w:rsidRPr="008C0FD4">
        <w:rPr>
          <w:sz w:val="40"/>
          <w:szCs w:val="40"/>
        </w:rPr>
        <w:t xml:space="preserve">Dan Williams   </w:t>
      </w:r>
      <w:r w:rsidRPr="008C0FD4">
        <w:rPr>
          <w:sz w:val="40"/>
          <w:szCs w:val="40"/>
        </w:rPr>
        <w:t>ACTS/</w:t>
      </w:r>
      <w:proofErr w:type="spellStart"/>
      <w:r w:rsidR="00227D51" w:rsidRPr="008C0FD4">
        <w:rPr>
          <w:sz w:val="40"/>
          <w:szCs w:val="40"/>
        </w:rPr>
        <w:t>MinistryLift</w:t>
      </w:r>
      <w:proofErr w:type="spellEnd"/>
      <w:r w:rsidR="00227D51" w:rsidRPr="008C0FD4">
        <w:rPr>
          <w:sz w:val="40"/>
          <w:szCs w:val="40"/>
        </w:rPr>
        <w:t xml:space="preserve">  </w:t>
      </w:r>
      <w:r w:rsidRPr="008C0FD4">
        <w:rPr>
          <w:sz w:val="40"/>
          <w:szCs w:val="40"/>
        </w:rPr>
        <w:t xml:space="preserve">    </w:t>
      </w:r>
      <w:r w:rsidR="00227D51" w:rsidRPr="008C0FD4">
        <w:rPr>
          <w:sz w:val="40"/>
          <w:szCs w:val="40"/>
        </w:rPr>
        <w:t>Feb 28, 2014</w:t>
      </w:r>
    </w:p>
    <w:p w:rsidR="00915D7C" w:rsidRPr="008C0FD4" w:rsidRDefault="00227D51" w:rsidP="00CC039B">
      <w:pPr>
        <w:rPr>
          <w:sz w:val="32"/>
          <w:szCs w:val="32"/>
        </w:rPr>
      </w:pPr>
      <w:r w:rsidRPr="008C0FD4">
        <w:rPr>
          <w:sz w:val="32"/>
          <w:szCs w:val="32"/>
        </w:rPr>
        <w:t xml:space="preserve"> </w:t>
      </w:r>
      <w:r w:rsidR="00C50EA4" w:rsidRPr="008C0FD4">
        <w:rPr>
          <w:sz w:val="32"/>
          <w:szCs w:val="32"/>
        </w:rPr>
        <w:t xml:space="preserve">The Small Group Doctor is </w:t>
      </w:r>
      <w:proofErr w:type="gramStart"/>
      <w:r w:rsidR="00C50EA4" w:rsidRPr="008C0FD4">
        <w:rPr>
          <w:sz w:val="32"/>
          <w:szCs w:val="32"/>
          <w:u w:val="single"/>
        </w:rPr>
        <w:t>In</w:t>
      </w:r>
      <w:proofErr w:type="gramEnd"/>
      <w:r w:rsidR="00C50EA4" w:rsidRPr="008C0FD4">
        <w:rPr>
          <w:sz w:val="32"/>
          <w:szCs w:val="32"/>
        </w:rPr>
        <w:t xml:space="preserve">    </w:t>
      </w:r>
    </w:p>
    <w:p w:rsidR="00C50EA4" w:rsidRPr="0064542B" w:rsidRDefault="00C50EA4" w:rsidP="00CC039B">
      <w:pPr>
        <w:rPr>
          <w:i/>
          <w:sz w:val="28"/>
          <w:szCs w:val="28"/>
        </w:rPr>
      </w:pPr>
      <w:r>
        <w:t xml:space="preserve">  </w:t>
      </w:r>
      <w:r w:rsidRPr="0064542B">
        <w:rPr>
          <w:i/>
          <w:sz w:val="28"/>
          <w:szCs w:val="28"/>
        </w:rPr>
        <w:t>Program Coordinators as Trouble-shooters</w:t>
      </w:r>
    </w:p>
    <w:p w:rsidR="00C50EA4" w:rsidRDefault="00C50EA4" w:rsidP="00CC039B"/>
    <w:p w:rsidR="0064542B" w:rsidRDefault="0064542B" w:rsidP="00CC039B"/>
    <w:p w:rsidR="00C50EA4" w:rsidRPr="007E4F7D" w:rsidRDefault="00C50EA4" w:rsidP="00CC039B">
      <w:r w:rsidRPr="007E4F7D">
        <w:t xml:space="preserve">A. </w:t>
      </w:r>
      <w:r w:rsidR="007E4F7D" w:rsidRPr="007E4F7D">
        <w:t>Why is Small Group Doctoring Important?</w:t>
      </w:r>
    </w:p>
    <w:p w:rsidR="007E4F7D" w:rsidRDefault="007E4F7D" w:rsidP="0064542B">
      <w:pPr>
        <w:pStyle w:val="ListParagraph"/>
        <w:numPr>
          <w:ilvl w:val="0"/>
          <w:numId w:val="9"/>
        </w:numPr>
      </w:pPr>
      <w:r w:rsidRPr="007E4F7D">
        <w:t xml:space="preserve">Healthy community is as important as whole individuals </w:t>
      </w:r>
    </w:p>
    <w:p w:rsidR="007E4F7D" w:rsidRDefault="007E4F7D" w:rsidP="0064542B"/>
    <w:p w:rsidR="007E4F7D" w:rsidRPr="007E4F7D" w:rsidRDefault="007E4F7D" w:rsidP="0064542B">
      <w:pPr>
        <w:pStyle w:val="ListParagraph"/>
        <w:numPr>
          <w:ilvl w:val="0"/>
          <w:numId w:val="9"/>
        </w:numPr>
      </w:pPr>
      <w:r>
        <w:t xml:space="preserve">Jesus spent </w:t>
      </w:r>
      <w:r w:rsidR="00AF435A">
        <w:t xml:space="preserve">time and energy as a </w:t>
      </w:r>
      <w:r>
        <w:t xml:space="preserve">Great Group Physician </w:t>
      </w:r>
      <w:r w:rsidRPr="007E4F7D">
        <w:t>(e.g., Mark 9:33f)</w:t>
      </w:r>
    </w:p>
    <w:p w:rsidR="007E4F7D" w:rsidRPr="007E4F7D" w:rsidRDefault="007E4F7D" w:rsidP="0064542B"/>
    <w:p w:rsidR="007E4F7D" w:rsidRDefault="007E4F7D" w:rsidP="0064542B">
      <w:pPr>
        <w:pStyle w:val="ListParagraph"/>
        <w:numPr>
          <w:ilvl w:val="0"/>
          <w:numId w:val="9"/>
        </w:numPr>
      </w:pPr>
      <w:r w:rsidRPr="007E4F7D">
        <w:t>All small groups get into trouble (sometimes because they have done their job well)</w:t>
      </w:r>
    </w:p>
    <w:p w:rsidR="007E4F7D" w:rsidRDefault="007E4F7D" w:rsidP="0064542B"/>
    <w:p w:rsidR="00D83B39" w:rsidRDefault="007E4F7D" w:rsidP="0064542B">
      <w:pPr>
        <w:pStyle w:val="ListParagraph"/>
        <w:numPr>
          <w:ilvl w:val="0"/>
          <w:numId w:val="9"/>
        </w:numPr>
      </w:pPr>
      <w:r>
        <w:t>Small group doctoring is at least as complex as soul care</w:t>
      </w:r>
      <w:r w:rsidR="00D83B39" w:rsidRPr="00D83B39">
        <w:t xml:space="preserve"> </w:t>
      </w:r>
    </w:p>
    <w:p w:rsidR="00D83B39" w:rsidRDefault="00D83B39" w:rsidP="0064542B"/>
    <w:p w:rsidR="007E4F7D" w:rsidRDefault="00D83B39" w:rsidP="0064542B">
      <w:pPr>
        <w:pStyle w:val="ListParagraph"/>
        <w:numPr>
          <w:ilvl w:val="0"/>
          <w:numId w:val="9"/>
        </w:numPr>
      </w:pPr>
      <w:r w:rsidRPr="00D83B39">
        <w:t>Preserving or restoring the health of groups is vital the growth of the Body</w:t>
      </w:r>
    </w:p>
    <w:p w:rsidR="00D83B39" w:rsidRDefault="00D83B39" w:rsidP="00CC039B">
      <w:pPr>
        <w:pStyle w:val="ListParagraph"/>
      </w:pPr>
    </w:p>
    <w:p w:rsidR="008C0FD4" w:rsidRDefault="00AF435A" w:rsidP="008C0FD4">
      <w:r w:rsidRPr="00AF435A">
        <w:t xml:space="preserve">B. </w:t>
      </w:r>
      <w:r w:rsidR="00D83B39">
        <w:t>Who is Involved and How Does it Work?</w:t>
      </w:r>
    </w:p>
    <w:p w:rsidR="001838B9" w:rsidRDefault="0020494C" w:rsidP="008C0FD4">
      <w:pPr>
        <w:pStyle w:val="ListParagraph"/>
        <w:numPr>
          <w:ilvl w:val="0"/>
          <w:numId w:val="8"/>
        </w:numPr>
      </w:pPr>
      <w:r>
        <w:t xml:space="preserve">A concerned party </w:t>
      </w:r>
      <w:r w:rsidR="001838B9">
        <w:t>shares (or hints at) the “presenting problem”</w:t>
      </w:r>
    </w:p>
    <w:p w:rsidR="001838B9" w:rsidRPr="00872BC4" w:rsidRDefault="0020494C" w:rsidP="00CC039B">
      <w:pPr>
        <w:rPr>
          <w:b/>
        </w:rPr>
      </w:pPr>
      <w:r>
        <w:tab/>
      </w:r>
      <w:r w:rsidRPr="00872BC4">
        <w:rPr>
          <w:b/>
        </w:rPr>
        <w:t>G</w:t>
      </w:r>
      <w:r w:rsidR="001838B9" w:rsidRPr="00872BC4">
        <w:rPr>
          <w:b/>
        </w:rPr>
        <w:t xml:space="preserve">roup </w:t>
      </w:r>
      <w:r w:rsidRPr="00872BC4">
        <w:rPr>
          <w:b/>
        </w:rPr>
        <w:t>leader</w:t>
      </w:r>
      <w:r w:rsidRPr="00872BC4">
        <w:rPr>
          <w:b/>
        </w:rPr>
        <w:tab/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Pr="00872BC4">
        <w:rPr>
          <w:b/>
        </w:rPr>
        <w:tab/>
      </w:r>
      <w:r w:rsidRPr="00872BC4">
        <w:rPr>
          <w:b/>
        </w:rPr>
        <w:tab/>
      </w:r>
      <w:r w:rsidRPr="00872BC4">
        <w:rPr>
          <w:b/>
        </w:rPr>
        <w:tab/>
      </w:r>
      <w:r w:rsidR="001838B9" w:rsidRPr="00872BC4">
        <w:rPr>
          <w:b/>
        </w:rPr>
        <w:t>Pastor (general practitioner)</w:t>
      </w:r>
    </w:p>
    <w:p w:rsidR="001838B9" w:rsidRPr="00872BC4" w:rsidRDefault="0020494C" w:rsidP="00CC039B">
      <w:pPr>
        <w:rPr>
          <w:b/>
        </w:rPr>
      </w:pPr>
      <w:r w:rsidRPr="00872BC4">
        <w:rPr>
          <w:b/>
        </w:rPr>
        <w:tab/>
      </w:r>
      <w:r w:rsidR="001838B9" w:rsidRPr="00872BC4">
        <w:rPr>
          <w:b/>
        </w:rPr>
        <w:t>Member</w:t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Pr="00872BC4">
        <w:rPr>
          <w:b/>
        </w:rPr>
        <w:t>&gt;&gt;&gt;&gt;&gt;&gt;&gt;&gt;&gt;&gt;&gt;&gt;&gt;&gt;</w:t>
      </w:r>
      <w:r w:rsidR="001838B9" w:rsidRPr="00872BC4">
        <w:rPr>
          <w:b/>
        </w:rPr>
        <w:tab/>
      </w:r>
      <w:r w:rsidRPr="00872BC4">
        <w:rPr>
          <w:b/>
        </w:rPr>
        <w:tab/>
      </w:r>
      <w:r w:rsidR="001838B9" w:rsidRPr="00872BC4">
        <w:rPr>
          <w:b/>
        </w:rPr>
        <w:t>Program coordinator</w:t>
      </w:r>
    </w:p>
    <w:p w:rsidR="001838B9" w:rsidRPr="00872BC4" w:rsidRDefault="0020494C" w:rsidP="00CC039B">
      <w:pPr>
        <w:rPr>
          <w:b/>
        </w:rPr>
      </w:pPr>
      <w:r w:rsidRPr="00872BC4">
        <w:rPr>
          <w:b/>
        </w:rPr>
        <w:tab/>
      </w:r>
      <w:proofErr w:type="gramStart"/>
      <w:r w:rsidR="001838B9" w:rsidRPr="00872BC4">
        <w:rPr>
          <w:b/>
        </w:rPr>
        <w:t>Whole group?</w:t>
      </w:r>
      <w:proofErr w:type="gramEnd"/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="001838B9" w:rsidRPr="00872BC4">
        <w:rPr>
          <w:b/>
        </w:rPr>
        <w:tab/>
      </w:r>
      <w:r w:rsidRPr="00872BC4">
        <w:rPr>
          <w:b/>
        </w:rPr>
        <w:tab/>
      </w:r>
      <w:r w:rsidRPr="00872BC4">
        <w:rPr>
          <w:b/>
        </w:rPr>
        <w:tab/>
      </w:r>
      <w:r w:rsidRPr="00872BC4">
        <w:rPr>
          <w:b/>
        </w:rPr>
        <w:tab/>
      </w:r>
      <w:r w:rsidR="001838B9" w:rsidRPr="00872BC4">
        <w:rPr>
          <w:b/>
        </w:rPr>
        <w:t>Coach</w:t>
      </w:r>
    </w:p>
    <w:p w:rsidR="001838B9" w:rsidRPr="00872BC4" w:rsidRDefault="0020494C" w:rsidP="00CC039B">
      <w:pPr>
        <w:rPr>
          <w:b/>
        </w:rPr>
      </w:pPr>
      <w:r w:rsidRPr="00872BC4">
        <w:rPr>
          <w:b/>
        </w:rPr>
        <w:tab/>
      </w:r>
      <w:proofErr w:type="gramStart"/>
      <w:r w:rsidR="001838B9" w:rsidRPr="00872BC4">
        <w:rPr>
          <w:b/>
        </w:rPr>
        <w:t>Third party?</w:t>
      </w:r>
      <w:proofErr w:type="gramEnd"/>
    </w:p>
    <w:p w:rsidR="0020494C" w:rsidRDefault="0020494C" w:rsidP="0064542B">
      <w:pPr>
        <w:pStyle w:val="ListParagraph"/>
        <w:numPr>
          <w:ilvl w:val="0"/>
          <w:numId w:val="8"/>
        </w:numPr>
      </w:pPr>
      <w:r>
        <w:t>Evaluation tools</w:t>
      </w:r>
    </w:p>
    <w:p w:rsidR="0020494C" w:rsidRDefault="0020494C" w:rsidP="00CC039B">
      <w:r>
        <w:tab/>
      </w:r>
      <w:r w:rsidRPr="000868F0">
        <w:rPr>
          <w:i/>
        </w:rPr>
        <w:t>Informal check-up</w:t>
      </w:r>
      <w:r>
        <w:tab/>
        <w:t>“How is your small group going?”</w:t>
      </w:r>
    </w:p>
    <w:p w:rsidR="0020494C" w:rsidRPr="000A31B2" w:rsidRDefault="0020494C" w:rsidP="00CC039B">
      <w:r>
        <w:tab/>
      </w:r>
      <w:r w:rsidRPr="000868F0">
        <w:rPr>
          <w:i/>
        </w:rPr>
        <w:t>Formal</w:t>
      </w:r>
      <w:r w:rsidR="000868F0" w:rsidRPr="000868F0">
        <w:rPr>
          <w:i/>
        </w:rPr>
        <w:t xml:space="preserve"> check-up</w:t>
      </w:r>
      <w:r w:rsidR="000868F0">
        <w:tab/>
        <w:t>Symptom inventory (see Appendix)</w:t>
      </w:r>
    </w:p>
    <w:p w:rsidR="000A31B2" w:rsidRDefault="000A31B2" w:rsidP="0064542B">
      <w:pPr>
        <w:pStyle w:val="ListParagraph"/>
        <w:numPr>
          <w:ilvl w:val="0"/>
          <w:numId w:val="8"/>
        </w:numPr>
      </w:pPr>
      <w:r>
        <w:t>Client contact</w:t>
      </w:r>
    </w:p>
    <w:p w:rsidR="0020494C" w:rsidRDefault="0020494C" w:rsidP="00CC039B">
      <w:r>
        <w:tab/>
      </w:r>
      <w:r w:rsidRPr="000868F0">
        <w:rPr>
          <w:i/>
        </w:rPr>
        <w:t>Doctor’s office:</w:t>
      </w:r>
      <w:r>
        <w:t xml:space="preserve"> </w:t>
      </w:r>
      <w:r w:rsidR="000868F0">
        <w:t xml:space="preserve">encourage, and then </w:t>
      </w:r>
      <w:r>
        <w:t>equip the group leader to do self-care (“community health worker”)</w:t>
      </w:r>
    </w:p>
    <w:p w:rsidR="0020494C" w:rsidRDefault="0020494C" w:rsidP="00CC039B">
      <w:r>
        <w:tab/>
      </w:r>
      <w:r w:rsidRPr="000868F0">
        <w:rPr>
          <w:i/>
        </w:rPr>
        <w:t>House call:</w:t>
      </w:r>
      <w:r>
        <w:t xml:space="preserve"> </w:t>
      </w:r>
      <w:r w:rsidR="000868F0">
        <w:t xml:space="preserve">tread carefully; </w:t>
      </w:r>
      <w:r>
        <w:t>open-ended and non-judgmental; self-prescription is the most motivating</w:t>
      </w:r>
    </w:p>
    <w:p w:rsidR="000A31B2" w:rsidRPr="00CC039B" w:rsidRDefault="000868F0" w:rsidP="00CC039B">
      <w:pPr>
        <w:rPr>
          <w:sz w:val="24"/>
          <w:szCs w:val="24"/>
        </w:rPr>
      </w:pPr>
      <w:r w:rsidRPr="00CC039B">
        <w:rPr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18372" cy="1756611"/>
            <wp:effectExtent l="19050" t="0" r="0" b="0"/>
            <wp:wrapSquare wrapText="bothSides"/>
            <wp:docPr id="4" name="Picture 4" descr="https://encrypted-tbn2.gstatic.com/images?q=tbn:ANd9GcQv4XK6LIXgEkw5-Zp1Mw7tfqrXOfLO644cJTC1XQCGgKuyYUcZ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v4XK6LIXgEkw5-Zp1Mw7tfqrXOfLO644cJTC1XQCGgKuyYUcZ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72" cy="17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39B">
        <w:rPr>
          <w:sz w:val="24"/>
          <w:szCs w:val="24"/>
        </w:rPr>
        <w:t xml:space="preserve">C. Diagnosing </w:t>
      </w:r>
      <w:r w:rsidR="008C0FD4">
        <w:rPr>
          <w:sz w:val="24"/>
          <w:szCs w:val="24"/>
        </w:rPr>
        <w:t xml:space="preserve">and Treating </w:t>
      </w:r>
      <w:r w:rsidR="00CC039B" w:rsidRPr="00CC039B">
        <w:rPr>
          <w:sz w:val="24"/>
          <w:szCs w:val="24"/>
        </w:rPr>
        <w:t xml:space="preserve">Small </w:t>
      </w:r>
      <w:r w:rsidRPr="00CC039B">
        <w:rPr>
          <w:sz w:val="24"/>
          <w:szCs w:val="24"/>
        </w:rPr>
        <w:t>Group Pathologies</w:t>
      </w:r>
    </w:p>
    <w:p w:rsidR="000868F0" w:rsidRDefault="0064542B" w:rsidP="00CC039B">
      <w:r>
        <w:t xml:space="preserve">     1. </w:t>
      </w:r>
      <w:r w:rsidR="00CC039B">
        <w:t>Extend</w:t>
      </w:r>
      <w:r w:rsidR="008371FA">
        <w:t>-</w:t>
      </w:r>
      <w:proofErr w:type="spellStart"/>
      <w:r w:rsidR="00CC039B">
        <w:t>onitis</w:t>
      </w:r>
      <w:proofErr w:type="spellEnd"/>
      <w:r w:rsidR="00CC039B">
        <w:t xml:space="preserve"> (the group has outlived itself)</w:t>
      </w:r>
    </w:p>
    <w:p w:rsidR="00CC039B" w:rsidRDefault="00CC039B" w:rsidP="00CC039B"/>
    <w:p w:rsidR="00CC039B" w:rsidRDefault="00CC039B" w:rsidP="00CC039B"/>
    <w:p w:rsidR="00CC039B" w:rsidRDefault="0064542B" w:rsidP="00CC039B">
      <w:r>
        <w:t xml:space="preserve">     2. </w:t>
      </w:r>
      <w:r w:rsidR="00CC039B">
        <w:t>Obesity (the group is too big)</w:t>
      </w:r>
    </w:p>
    <w:p w:rsidR="00CC039B" w:rsidRDefault="00CC039B" w:rsidP="00CC039B"/>
    <w:p w:rsidR="00CC039B" w:rsidRDefault="0064542B" w:rsidP="00CC039B">
      <w:r>
        <w:t xml:space="preserve">     3. </w:t>
      </w:r>
      <w:r w:rsidR="00CC039B">
        <w:t>Honeymoon-</w:t>
      </w:r>
      <w:proofErr w:type="spellStart"/>
      <w:r w:rsidR="00CC039B">
        <w:t>itis</w:t>
      </w:r>
      <w:proofErr w:type="spellEnd"/>
      <w:r w:rsidR="00CC039B">
        <w:t xml:space="preserve"> (the group is too nice)</w:t>
      </w:r>
    </w:p>
    <w:p w:rsidR="00CC039B" w:rsidRDefault="00CC039B" w:rsidP="00CC039B"/>
    <w:p w:rsidR="00CC039B" w:rsidRDefault="00CC039B" w:rsidP="00CC039B"/>
    <w:p w:rsidR="00CC039B" w:rsidRDefault="0064542B" w:rsidP="00CC039B">
      <w:r>
        <w:t xml:space="preserve">     4. </w:t>
      </w:r>
      <w:r w:rsidR="00CC039B">
        <w:t>MPD (the group has too many identities)</w:t>
      </w:r>
    </w:p>
    <w:p w:rsidR="00CC039B" w:rsidRDefault="00CC039B" w:rsidP="00CC039B"/>
    <w:p w:rsidR="00CC039B" w:rsidRDefault="00CC039B" w:rsidP="00CC039B"/>
    <w:p w:rsidR="00CC039B" w:rsidRDefault="0064542B" w:rsidP="00CC039B">
      <w:r>
        <w:t xml:space="preserve">     5. </w:t>
      </w:r>
      <w:r w:rsidR="00CC039B">
        <w:t>Arrested Development (the group is not growing)</w:t>
      </w:r>
    </w:p>
    <w:p w:rsidR="00CC039B" w:rsidRDefault="00CC039B" w:rsidP="00CC039B"/>
    <w:p w:rsidR="00CC039B" w:rsidRDefault="00CC039B" w:rsidP="00CC039B"/>
    <w:p w:rsidR="00CC039B" w:rsidRDefault="0064542B" w:rsidP="00CC039B">
      <w:r>
        <w:t xml:space="preserve">     6. </w:t>
      </w:r>
      <w:proofErr w:type="spellStart"/>
      <w:r w:rsidR="00CC039B">
        <w:t>Archi</w:t>
      </w:r>
      <w:proofErr w:type="spellEnd"/>
      <w:r w:rsidR="00CC039B">
        <w:t>-phobia (the group is afraid of leadership)</w:t>
      </w:r>
    </w:p>
    <w:p w:rsidR="00CC039B" w:rsidRDefault="00CC039B" w:rsidP="00CC039B"/>
    <w:p w:rsidR="00CC039B" w:rsidRDefault="00CC039B" w:rsidP="00CC039B"/>
    <w:p w:rsidR="00CC039B" w:rsidRDefault="0064542B" w:rsidP="00CC039B">
      <w:r>
        <w:t xml:space="preserve">     7. </w:t>
      </w:r>
      <w:r w:rsidR="00CC039B">
        <w:t xml:space="preserve">Narcissism (the group is absorbed in itself) </w:t>
      </w:r>
    </w:p>
    <w:p w:rsidR="00CC039B" w:rsidRPr="00CC039B" w:rsidRDefault="00CC039B" w:rsidP="00CC039B"/>
    <w:p w:rsidR="00CC039B" w:rsidRDefault="00CC039B" w:rsidP="00CC039B"/>
    <w:p w:rsidR="008C0FD4" w:rsidRPr="008C0FD4" w:rsidRDefault="008C0FD4" w:rsidP="00CC039B">
      <w:pPr>
        <w:rPr>
          <w:sz w:val="24"/>
          <w:szCs w:val="24"/>
        </w:rPr>
      </w:pPr>
      <w:r>
        <w:rPr>
          <w:sz w:val="24"/>
          <w:szCs w:val="24"/>
        </w:rPr>
        <w:t>D. Equipping (</w:t>
      </w:r>
      <w:proofErr w:type="spellStart"/>
      <w:r w:rsidRPr="008C0FD4">
        <w:rPr>
          <w:i/>
          <w:sz w:val="24"/>
          <w:szCs w:val="24"/>
        </w:rPr>
        <w:t>katartismos</w:t>
      </w:r>
      <w:proofErr w:type="spellEnd"/>
      <w:r w:rsidRPr="008C0FD4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of </w:t>
      </w:r>
      <w:r w:rsidRPr="008C0FD4">
        <w:rPr>
          <w:sz w:val="24"/>
          <w:szCs w:val="24"/>
        </w:rPr>
        <w:t>the</w:t>
      </w:r>
      <w:r>
        <w:rPr>
          <w:sz w:val="24"/>
          <w:szCs w:val="24"/>
        </w:rPr>
        <w:t xml:space="preserve"> System</w:t>
      </w:r>
    </w:p>
    <w:p w:rsidR="0020494C" w:rsidRPr="000A31B2" w:rsidRDefault="0020494C" w:rsidP="008C0FD4">
      <w:pPr>
        <w:pStyle w:val="ListParagraph"/>
        <w:numPr>
          <w:ilvl w:val="0"/>
          <w:numId w:val="6"/>
        </w:numPr>
      </w:pPr>
      <w:r w:rsidRPr="000A31B2">
        <w:t>Normalize the need for small group doctoring</w:t>
      </w:r>
    </w:p>
    <w:p w:rsidR="0020494C" w:rsidRPr="000A31B2" w:rsidRDefault="0020494C" w:rsidP="008C0FD4">
      <w:pPr>
        <w:ind w:left="709"/>
      </w:pPr>
      <w:r w:rsidRPr="000A31B2">
        <w:t>Build in the expectation to your small group (leader) training</w:t>
      </w:r>
    </w:p>
    <w:p w:rsidR="0020494C" w:rsidRPr="000A31B2" w:rsidRDefault="0020494C" w:rsidP="008C0FD4">
      <w:pPr>
        <w:ind w:left="709"/>
      </w:pPr>
      <w:r w:rsidRPr="000A31B2">
        <w:t xml:space="preserve">Reinforce </w:t>
      </w:r>
      <w:r w:rsidR="0064542B">
        <w:t xml:space="preserve">the practice </w:t>
      </w:r>
      <w:r w:rsidRPr="000A31B2">
        <w:t>in all refresher sessions, group visits, and other communications</w:t>
      </w:r>
    </w:p>
    <w:p w:rsidR="0020494C" w:rsidRDefault="0020494C" w:rsidP="008C0FD4">
      <w:pPr>
        <w:ind w:left="709"/>
      </w:pPr>
      <w:r>
        <w:t xml:space="preserve">Bed side manner: </w:t>
      </w:r>
      <w:r w:rsidRPr="000A31B2">
        <w:t>When someone shares a small group problem, don’t look alarmed</w:t>
      </w:r>
    </w:p>
    <w:p w:rsidR="000A31B2" w:rsidRDefault="000A31B2" w:rsidP="0064542B">
      <w:pPr>
        <w:pStyle w:val="ListParagraph"/>
        <w:numPr>
          <w:ilvl w:val="0"/>
          <w:numId w:val="6"/>
        </w:numPr>
      </w:pPr>
      <w:r>
        <w:t xml:space="preserve">The </w:t>
      </w:r>
      <w:r w:rsidR="008C0FD4">
        <w:t>b</w:t>
      </w:r>
      <w:r>
        <w:t xml:space="preserve">est </w:t>
      </w:r>
      <w:r w:rsidR="008C0FD4">
        <w:t>m</w:t>
      </w:r>
      <w:r>
        <w:t xml:space="preserve">edicine is </w:t>
      </w:r>
      <w:r w:rsidR="008C0FD4">
        <w:t>p</w:t>
      </w:r>
      <w:r>
        <w:t>revention</w:t>
      </w:r>
    </w:p>
    <w:p w:rsidR="0064542B" w:rsidRDefault="0064542B" w:rsidP="0064542B">
      <w:pPr>
        <w:spacing w:after="0"/>
      </w:pPr>
    </w:p>
    <w:p w:rsidR="0064542B" w:rsidRDefault="0064542B" w:rsidP="0064542B">
      <w:pPr>
        <w:pStyle w:val="ListParagraph"/>
        <w:numPr>
          <w:ilvl w:val="0"/>
          <w:numId w:val="6"/>
        </w:numPr>
      </w:pPr>
      <w:r>
        <w:t xml:space="preserve">Ecological </w:t>
      </w:r>
      <w:r w:rsidR="0007137A">
        <w:t>adjustment</w:t>
      </w:r>
    </w:p>
    <w:p w:rsidR="00C50EA4" w:rsidRPr="00C50EA4" w:rsidRDefault="00A960F6" w:rsidP="00CC039B">
      <w:r>
        <w:rPr>
          <w:noProof/>
          <w:lang w:eastAsia="en-CA"/>
        </w:rPr>
        <w:lastRenderedPageBreak/>
        <w:drawing>
          <wp:inline distT="0" distB="0" distL="0" distR="0">
            <wp:extent cx="6858000" cy="9066216"/>
            <wp:effectExtent l="19050" t="0" r="0" b="0"/>
            <wp:docPr id="6" name="Picture 4" descr="C:\Users\Dan\Pictures\Che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\Pictures\Check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6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EA4" w:rsidRPr="00C50EA4" w:rsidSect="00204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A37"/>
    <w:multiLevelType w:val="hybridMultilevel"/>
    <w:tmpl w:val="38C09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CE3"/>
    <w:multiLevelType w:val="hybridMultilevel"/>
    <w:tmpl w:val="E766D2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608"/>
    <w:multiLevelType w:val="hybridMultilevel"/>
    <w:tmpl w:val="77C67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2BC"/>
    <w:multiLevelType w:val="hybridMultilevel"/>
    <w:tmpl w:val="5F884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C03"/>
    <w:multiLevelType w:val="hybridMultilevel"/>
    <w:tmpl w:val="8898D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0BE"/>
    <w:multiLevelType w:val="hybridMultilevel"/>
    <w:tmpl w:val="A3DA4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1D91"/>
    <w:multiLevelType w:val="hybridMultilevel"/>
    <w:tmpl w:val="4B382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751A"/>
    <w:multiLevelType w:val="hybridMultilevel"/>
    <w:tmpl w:val="6E2A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A9E"/>
    <w:multiLevelType w:val="hybridMultilevel"/>
    <w:tmpl w:val="E90C19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E3"/>
    <w:rsid w:val="0007137A"/>
    <w:rsid w:val="000868F0"/>
    <w:rsid w:val="000A31B2"/>
    <w:rsid w:val="001838B9"/>
    <w:rsid w:val="0020494C"/>
    <w:rsid w:val="00227D51"/>
    <w:rsid w:val="00476967"/>
    <w:rsid w:val="0064542B"/>
    <w:rsid w:val="007940FD"/>
    <w:rsid w:val="007E4F7D"/>
    <w:rsid w:val="008371FA"/>
    <w:rsid w:val="00872BC4"/>
    <w:rsid w:val="008C0FD4"/>
    <w:rsid w:val="00915D7C"/>
    <w:rsid w:val="009878E3"/>
    <w:rsid w:val="00A960F6"/>
    <w:rsid w:val="00AF435A"/>
    <w:rsid w:val="00AF63C1"/>
    <w:rsid w:val="00C50EA4"/>
    <w:rsid w:val="00CC039B"/>
    <w:rsid w:val="00D8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7D32-E962-412F-A4F0-E8A5AE5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dcterms:created xsi:type="dcterms:W3CDTF">2014-02-26T16:59:00Z</dcterms:created>
  <dcterms:modified xsi:type="dcterms:W3CDTF">2014-02-27T15:09:00Z</dcterms:modified>
</cp:coreProperties>
</file>